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2900"/>
      </w:tblGrid>
      <w:tr w:rsidR="00FD5FA8" w14:paraId="1D0198CD" w14:textId="77777777" w:rsidTr="00FD5FA8">
        <w:tc>
          <w:tcPr>
            <w:tcW w:w="4508" w:type="dxa"/>
          </w:tcPr>
          <w:p w14:paraId="6406571C" w14:textId="305FFF79" w:rsidR="00FD5FA8" w:rsidRDefault="00FD5FA8" w:rsidP="00FD5FA8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D88E62" wp14:editId="27DB461B">
                      <wp:extent cx="4203700" cy="1711325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3700" cy="171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6C575B" w14:textId="77777777" w:rsidR="00FD5FA8" w:rsidRPr="00A67CBE" w:rsidRDefault="00FD5FA8" w:rsidP="00FD5FA8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7CBE">
                                    <w:rPr>
                                      <w:b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MEDLOCK MEDICAL PRACTICE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D88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331pt;height:1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" filled="f" stroked="f">
                      <v:textbox>
                        <w:txbxContent>
                          <w:p w14:paraId="2D6C575B" w14:textId="77777777" w:rsidR="00FD5FA8" w:rsidRPr="00A67CBE" w:rsidRDefault="00FD5FA8" w:rsidP="00FD5FA8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CBE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MEDLOCK MEDICAL PRACTICE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8" w:type="dxa"/>
          </w:tcPr>
          <w:p w14:paraId="6248C6DB" w14:textId="639408AE" w:rsidR="00FD5FA8" w:rsidRDefault="00FD5FA8" w:rsidP="00FD5FA8">
            <w:r>
              <w:rPr>
                <w:noProof/>
              </w:rPr>
              <w:drawing>
                <wp:inline distT="0" distB="0" distL="0" distR="0" wp14:anchorId="411DD846" wp14:editId="3E5C3431">
                  <wp:extent cx="1908811" cy="1590675"/>
                  <wp:effectExtent l="0" t="0" r="0" b="0"/>
                  <wp:docPr id="4" name="Picture 4" descr="Medlock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Medlock Medical Practi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1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289C5" w14:textId="4744D346" w:rsidR="00A67CBE" w:rsidRPr="00A67CBE" w:rsidRDefault="00FD5FA8" w:rsidP="00A67CBE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A4CE59" wp14:editId="1A2C591A">
            <wp:extent cx="400050" cy="400050"/>
            <wp:effectExtent l="0" t="0" r="0" b="6350"/>
            <wp:docPr id="2" name="Graphic 2" descr="Heart with 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Heart with pu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B</w:t>
      </w:r>
      <w:r w:rsidR="00A67CBE" w:rsidRPr="00A67CBE">
        <w:rPr>
          <w:b/>
          <w:bCs/>
          <w:sz w:val="28"/>
          <w:szCs w:val="28"/>
        </w:rPr>
        <w:t>lood pressure monitoring:</w:t>
      </w:r>
    </w:p>
    <w:p w14:paraId="49669006" w14:textId="2BE25C9F" w:rsidR="00A67CBE" w:rsidRPr="00A67CBE" w:rsidRDefault="00A67CBE" w:rsidP="00A67CBE">
      <w:pPr>
        <w:rPr>
          <w:sz w:val="28"/>
          <w:szCs w:val="28"/>
        </w:rPr>
      </w:pPr>
      <w:r w:rsidRPr="00A67CBE">
        <w:rPr>
          <w:sz w:val="28"/>
          <w:szCs w:val="28"/>
        </w:rPr>
        <w:t>To check your BP, sit in a relaxed position with arm rested on a table.</w:t>
      </w:r>
    </w:p>
    <w:p w14:paraId="1714D8F5" w14:textId="77777777" w:rsidR="00FD5FA8" w:rsidRDefault="00A67CBE" w:rsidP="00A67CBE">
      <w:pPr>
        <w:rPr>
          <w:sz w:val="28"/>
          <w:szCs w:val="28"/>
        </w:rPr>
      </w:pPr>
      <w:r w:rsidRPr="00A67CBE">
        <w:rPr>
          <w:sz w:val="28"/>
          <w:szCs w:val="28"/>
        </w:rPr>
        <w:t>Secure the cuff on the bicep and press the start button.</w:t>
      </w:r>
    </w:p>
    <w:p w14:paraId="1822B658" w14:textId="4DFDA7A2" w:rsidR="00A67CBE" w:rsidRDefault="00A67CBE" w:rsidP="00A67CBE">
      <w:pPr>
        <w:rPr>
          <w:noProof/>
          <w:sz w:val="28"/>
          <w:szCs w:val="28"/>
        </w:rPr>
      </w:pPr>
      <w:r w:rsidRPr="00A67CBE">
        <w:rPr>
          <w:sz w:val="28"/>
          <w:szCs w:val="28"/>
        </w:rPr>
        <w:t>Record readings below – (2 x AM &amp; 2 x PM)</w:t>
      </w:r>
      <w:r w:rsidRPr="00A67CBE">
        <w:rPr>
          <w:noProof/>
          <w:sz w:val="28"/>
          <w:szCs w:val="28"/>
        </w:rPr>
        <w:t xml:space="preserve"> 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2345"/>
        <w:gridCol w:w="2345"/>
        <w:gridCol w:w="2348"/>
        <w:gridCol w:w="2348"/>
      </w:tblGrid>
      <w:tr w:rsidR="00A67CBE" w14:paraId="1C5BFFE3" w14:textId="77777777" w:rsidTr="00A67CBE">
        <w:trPr>
          <w:trHeight w:val="485"/>
        </w:trPr>
        <w:tc>
          <w:tcPr>
            <w:tcW w:w="2345" w:type="dxa"/>
          </w:tcPr>
          <w:p w14:paraId="0A47BA7A" w14:textId="629EAD6A" w:rsidR="00A67CBE" w:rsidRPr="00A67CBE" w:rsidRDefault="00A67CBE" w:rsidP="00A6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A67CBE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2345" w:type="dxa"/>
          </w:tcPr>
          <w:p w14:paraId="7CC981CE" w14:textId="63FFD81E" w:rsidR="00A67CBE" w:rsidRPr="00A67CBE" w:rsidRDefault="00A67CBE" w:rsidP="00A6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A67CBE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2348" w:type="dxa"/>
          </w:tcPr>
          <w:p w14:paraId="5985B179" w14:textId="04D35F0A" w:rsidR="00A67CBE" w:rsidRPr="00A67CBE" w:rsidRDefault="00A67CBE" w:rsidP="00A6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A67CBE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2348" w:type="dxa"/>
          </w:tcPr>
          <w:p w14:paraId="78F64FB0" w14:textId="40D339A4" w:rsidR="00A67CBE" w:rsidRPr="00A67CBE" w:rsidRDefault="00A67CBE" w:rsidP="00A6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A67CBE">
              <w:rPr>
                <w:b/>
                <w:bCs/>
                <w:sz w:val="28"/>
                <w:szCs w:val="28"/>
              </w:rPr>
              <w:t>PM</w:t>
            </w:r>
          </w:p>
        </w:tc>
      </w:tr>
      <w:tr w:rsidR="00A67CBE" w14:paraId="41B8A11E" w14:textId="77777777" w:rsidTr="00A67CBE">
        <w:trPr>
          <w:trHeight w:val="563"/>
        </w:trPr>
        <w:tc>
          <w:tcPr>
            <w:tcW w:w="2345" w:type="dxa"/>
          </w:tcPr>
          <w:p w14:paraId="10745F24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5B7299FB" w14:textId="1F3F4ACC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68A0AF9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08D3D5AA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6B1D8EF9" w14:textId="77777777" w:rsidTr="00A67CBE">
        <w:trPr>
          <w:trHeight w:val="557"/>
        </w:trPr>
        <w:tc>
          <w:tcPr>
            <w:tcW w:w="2345" w:type="dxa"/>
          </w:tcPr>
          <w:p w14:paraId="6309C4E0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8D2C26F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1879D5DF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150E92AC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71D08332" w14:textId="77777777" w:rsidTr="00A67CBE">
        <w:trPr>
          <w:trHeight w:val="551"/>
        </w:trPr>
        <w:tc>
          <w:tcPr>
            <w:tcW w:w="2345" w:type="dxa"/>
          </w:tcPr>
          <w:p w14:paraId="6802D307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F669506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2D6FED15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39E719AB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223655A5" w14:textId="77777777" w:rsidTr="00A67CBE">
        <w:trPr>
          <w:trHeight w:val="559"/>
        </w:trPr>
        <w:tc>
          <w:tcPr>
            <w:tcW w:w="2345" w:type="dxa"/>
          </w:tcPr>
          <w:p w14:paraId="6745F957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27B7944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5E7E671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3C80547F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1F78BBAA" w14:textId="77777777" w:rsidTr="00A67CBE">
        <w:trPr>
          <w:trHeight w:val="553"/>
        </w:trPr>
        <w:tc>
          <w:tcPr>
            <w:tcW w:w="2345" w:type="dxa"/>
          </w:tcPr>
          <w:p w14:paraId="198055B0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B6403FF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76FA3D47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790DBF81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0A332669" w14:textId="77777777" w:rsidTr="00A67CBE">
        <w:trPr>
          <w:trHeight w:val="561"/>
        </w:trPr>
        <w:tc>
          <w:tcPr>
            <w:tcW w:w="2345" w:type="dxa"/>
          </w:tcPr>
          <w:p w14:paraId="75C42FB6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26759D9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1EE8FB4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480BDD3C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3334FFB5" w14:textId="77777777" w:rsidTr="00A67CBE">
        <w:trPr>
          <w:trHeight w:val="555"/>
        </w:trPr>
        <w:tc>
          <w:tcPr>
            <w:tcW w:w="2345" w:type="dxa"/>
          </w:tcPr>
          <w:p w14:paraId="675534ED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ADC5D6F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02F95667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32745030" w14:textId="77777777" w:rsidR="00A67CBE" w:rsidRDefault="00A67CBE" w:rsidP="00A67CBE">
            <w:pPr>
              <w:rPr>
                <w:sz w:val="28"/>
                <w:szCs w:val="28"/>
              </w:rPr>
            </w:pPr>
          </w:p>
        </w:tc>
      </w:tr>
      <w:tr w:rsidR="00A67CBE" w14:paraId="490F0D9E" w14:textId="77777777" w:rsidTr="00A67CBE">
        <w:trPr>
          <w:trHeight w:val="563"/>
        </w:trPr>
        <w:tc>
          <w:tcPr>
            <w:tcW w:w="2345" w:type="dxa"/>
          </w:tcPr>
          <w:p w14:paraId="0898272B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5023539E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764BBAAC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245565D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78946CA4" w14:textId="77777777" w:rsidTr="00A67CBE">
        <w:trPr>
          <w:trHeight w:val="557"/>
        </w:trPr>
        <w:tc>
          <w:tcPr>
            <w:tcW w:w="2345" w:type="dxa"/>
          </w:tcPr>
          <w:p w14:paraId="618A4C73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1A3C0C1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22671F2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27EE35D8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30A8D60C" w14:textId="77777777" w:rsidTr="00A67CBE">
        <w:trPr>
          <w:trHeight w:val="551"/>
        </w:trPr>
        <w:tc>
          <w:tcPr>
            <w:tcW w:w="2345" w:type="dxa"/>
          </w:tcPr>
          <w:p w14:paraId="7118D339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06C3774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32983FD3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15D53D99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431DD9FF" w14:textId="77777777" w:rsidTr="00A67CBE">
        <w:trPr>
          <w:trHeight w:val="559"/>
        </w:trPr>
        <w:tc>
          <w:tcPr>
            <w:tcW w:w="2345" w:type="dxa"/>
          </w:tcPr>
          <w:p w14:paraId="58285E6E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FBB7429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75640655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1953E8FC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7256B5C4" w14:textId="77777777" w:rsidTr="00A67CBE">
        <w:trPr>
          <w:trHeight w:val="553"/>
        </w:trPr>
        <w:tc>
          <w:tcPr>
            <w:tcW w:w="2345" w:type="dxa"/>
          </w:tcPr>
          <w:p w14:paraId="6B40EC4B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34B5DF39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40416FCA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296A694F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4796CDE9" w14:textId="77777777" w:rsidTr="00A67CBE">
        <w:trPr>
          <w:trHeight w:val="561"/>
        </w:trPr>
        <w:tc>
          <w:tcPr>
            <w:tcW w:w="2345" w:type="dxa"/>
          </w:tcPr>
          <w:p w14:paraId="038817A5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6FFB6BD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6B122110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318B49B1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193DEC3B" w14:textId="77777777" w:rsidTr="00A67CBE">
        <w:trPr>
          <w:trHeight w:val="555"/>
        </w:trPr>
        <w:tc>
          <w:tcPr>
            <w:tcW w:w="2345" w:type="dxa"/>
          </w:tcPr>
          <w:p w14:paraId="7F664FD6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311D009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2D66B686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5874F092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75225048" w14:textId="77777777" w:rsidTr="00A67CBE">
        <w:trPr>
          <w:trHeight w:val="555"/>
        </w:trPr>
        <w:tc>
          <w:tcPr>
            <w:tcW w:w="2345" w:type="dxa"/>
          </w:tcPr>
          <w:p w14:paraId="7F90C182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F5C9B33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4EBAEC63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740B6B5A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  <w:tr w:rsidR="00A67CBE" w14:paraId="0B921058" w14:textId="77777777" w:rsidTr="00A67CBE">
        <w:trPr>
          <w:trHeight w:val="555"/>
        </w:trPr>
        <w:tc>
          <w:tcPr>
            <w:tcW w:w="2345" w:type="dxa"/>
          </w:tcPr>
          <w:p w14:paraId="13637E75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6AF714DC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23E82B44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1CD0A68C" w14:textId="77777777" w:rsidR="00A67CBE" w:rsidRDefault="00A67CBE" w:rsidP="004B4DD2">
            <w:pPr>
              <w:rPr>
                <w:sz w:val="28"/>
                <w:szCs w:val="28"/>
              </w:rPr>
            </w:pPr>
          </w:p>
        </w:tc>
      </w:tr>
    </w:tbl>
    <w:p w14:paraId="548000F5" w14:textId="77777777" w:rsidR="00A67CBE" w:rsidRPr="00A67CBE" w:rsidRDefault="00A67CBE" w:rsidP="00A67CBE">
      <w:pPr>
        <w:rPr>
          <w:sz w:val="28"/>
          <w:szCs w:val="28"/>
        </w:rPr>
      </w:pPr>
    </w:p>
    <w:sectPr w:rsidR="00A67CBE" w:rsidRPr="00A67CBE" w:rsidSect="00A67CB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3D2B" w14:textId="77777777" w:rsidR="003638F1" w:rsidRDefault="003638F1" w:rsidP="00FD5FA8">
      <w:pPr>
        <w:spacing w:after="0" w:line="240" w:lineRule="auto"/>
      </w:pPr>
      <w:r>
        <w:separator/>
      </w:r>
    </w:p>
  </w:endnote>
  <w:endnote w:type="continuationSeparator" w:id="0">
    <w:p w14:paraId="057758D9" w14:textId="77777777" w:rsidR="003638F1" w:rsidRDefault="003638F1" w:rsidP="00FD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CB69" w14:textId="77777777" w:rsidR="003638F1" w:rsidRDefault="003638F1" w:rsidP="00FD5FA8">
      <w:pPr>
        <w:spacing w:after="0" w:line="240" w:lineRule="auto"/>
      </w:pPr>
      <w:r>
        <w:separator/>
      </w:r>
    </w:p>
  </w:footnote>
  <w:footnote w:type="continuationSeparator" w:id="0">
    <w:p w14:paraId="54915C86" w14:textId="77777777" w:rsidR="003638F1" w:rsidRDefault="003638F1" w:rsidP="00FD5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E"/>
    <w:rsid w:val="003638F1"/>
    <w:rsid w:val="00477D0F"/>
    <w:rsid w:val="00A67CBE"/>
    <w:rsid w:val="00CF7F5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D6E2"/>
  <w15:chartTrackingRefBased/>
  <w15:docId w15:val="{19103AB8-42AB-469C-89B0-ECE070B4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FA8"/>
  </w:style>
  <w:style w:type="paragraph" w:styleId="Footer">
    <w:name w:val="footer"/>
    <w:basedOn w:val="Normal"/>
    <w:link w:val="FooterChar"/>
    <w:uiPriority w:val="99"/>
    <w:unhideWhenUsed/>
    <w:rsid w:val="00FD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957DD-B0DB-AB43-B742-CE38E702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248</Characters>
  <Application>Microsoft Office Word</Application>
  <DocSecurity>0</DocSecurity>
  <Lines>13</Lines>
  <Paragraphs>8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ROSS2 CHLOE (P85610)</dc:creator>
  <cp:keywords/>
  <dc:description/>
  <cp:lastModifiedBy>Claire Cherry-Hardy</cp:lastModifiedBy>
  <cp:revision>3</cp:revision>
  <dcterms:created xsi:type="dcterms:W3CDTF">2023-01-24T15:12:00Z</dcterms:created>
  <dcterms:modified xsi:type="dcterms:W3CDTF">2023-09-04T15:53:00Z</dcterms:modified>
</cp:coreProperties>
</file>